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3688E" w14:textId="77777777" w:rsidR="006A3DA7" w:rsidRDefault="00FD6AA0">
      <w:pPr>
        <w:spacing w:after="117" w:line="259" w:lineRule="auto"/>
        <w:ind w:left="607" w:right="0" w:firstLine="0"/>
      </w:pPr>
      <w:r>
        <w:rPr>
          <w:sz w:val="24"/>
        </w:rPr>
        <w:t xml:space="preserve"> </w:t>
      </w:r>
    </w:p>
    <w:p w14:paraId="4ECEEF58" w14:textId="77777777" w:rsidR="006A3DA7" w:rsidRDefault="00FD6AA0">
      <w:pPr>
        <w:spacing w:after="5" w:line="259" w:lineRule="auto"/>
        <w:ind w:left="41" w:right="0" w:firstLine="0"/>
        <w:jc w:val="center"/>
      </w:pPr>
      <w:r>
        <w:rPr>
          <w:color w:val="FF0000"/>
          <w:sz w:val="39"/>
        </w:rPr>
        <w:t xml:space="preserve">ИТОГОВОЕ СОБЕСЕДОВАНИЕ. </w:t>
      </w:r>
    </w:p>
    <w:p w14:paraId="73C0E20D" w14:textId="77777777" w:rsidR="006A3DA7" w:rsidRDefault="00FD6AA0">
      <w:pPr>
        <w:spacing w:after="185" w:line="259" w:lineRule="auto"/>
        <w:ind w:left="336" w:right="0" w:firstLine="0"/>
      </w:pPr>
      <w:r>
        <w:rPr>
          <w:color w:val="FF0000"/>
          <w:sz w:val="39"/>
        </w:rPr>
        <w:t xml:space="preserve">ВСЁ ОБ УСТНОЙ ЧАСТИ В ОГЭ ПО РУССКОМУ ЯЗЫКУ </w:t>
      </w:r>
    </w:p>
    <w:p w14:paraId="49ACF9D1" w14:textId="5422F4AB" w:rsidR="006A3DA7" w:rsidRDefault="00B21A5A">
      <w:pPr>
        <w:ind w:left="-5"/>
      </w:pPr>
      <w:r w:rsidRPr="00B21A5A">
        <w:t>9</w:t>
      </w:r>
      <w:r w:rsidR="00FD6AA0">
        <w:t xml:space="preserve"> февраля 20</w:t>
      </w:r>
      <w:r w:rsidRPr="00B21A5A">
        <w:t>22</w:t>
      </w:r>
      <w:r w:rsidR="00FD6AA0">
        <w:t xml:space="preserve"> года в</w:t>
      </w:r>
      <w:r>
        <w:t>о всех</w:t>
      </w:r>
      <w:r w:rsidR="00FD6AA0">
        <w:t xml:space="preserve"> регионах России будет проведена широкомасштабная апробация </w:t>
      </w:r>
      <w:r w:rsidR="00FD6AA0">
        <w:t>устной части</w:t>
      </w:r>
      <w:r w:rsidR="00FD6AA0">
        <w:t xml:space="preserve"> по русскому языку. Официально она будет называться </w:t>
      </w:r>
      <w:r w:rsidR="00FD6AA0">
        <w:t>итоговым собеседованием</w:t>
      </w:r>
      <w:r w:rsidR="00FD6AA0">
        <w:t xml:space="preserve">.  </w:t>
      </w:r>
    </w:p>
    <w:p w14:paraId="0BF8B2C0" w14:textId="77777777" w:rsidR="006A3DA7" w:rsidRDefault="00FD6AA0">
      <w:pPr>
        <w:spacing w:after="131" w:line="259" w:lineRule="auto"/>
        <w:ind w:left="0" w:right="0" w:firstLine="0"/>
      </w:pPr>
      <w:r>
        <w:t xml:space="preserve"> </w:t>
      </w:r>
    </w:p>
    <w:p w14:paraId="5EEE31D6" w14:textId="77777777" w:rsidR="006A3DA7" w:rsidRDefault="00FD6AA0">
      <w:pPr>
        <w:ind w:left="-5" w:right="0"/>
      </w:pPr>
      <w:r>
        <w:t xml:space="preserve">    Планируется, что прохождение итогового собеседования </w:t>
      </w:r>
      <w:r>
        <w:t>в дальнейшем</w:t>
      </w:r>
      <w:r>
        <w:t xml:space="preserve"> </w:t>
      </w:r>
      <w:r>
        <w:t xml:space="preserve">станет для выпускников 9-х классов </w:t>
      </w:r>
      <w:r>
        <w:t>допуском к ОГЭ</w:t>
      </w:r>
      <w:r>
        <w:t xml:space="preserve">. Аналогично в 11-м классе: чтобы получить допуск к ЕГЭ, нужно написать итоговое сочинение.  </w:t>
      </w:r>
    </w:p>
    <w:p w14:paraId="72FAC085" w14:textId="77777777" w:rsidR="006A3DA7" w:rsidRDefault="00FD6AA0">
      <w:pPr>
        <w:spacing w:after="131" w:line="259" w:lineRule="auto"/>
        <w:ind w:left="0" w:right="0" w:firstLine="0"/>
      </w:pPr>
      <w:r>
        <w:t xml:space="preserve"> </w:t>
      </w:r>
    </w:p>
    <w:p w14:paraId="18B8B018" w14:textId="77777777" w:rsidR="006A3DA7" w:rsidRDefault="00FD6AA0">
      <w:pPr>
        <w:ind w:left="-5" w:right="0"/>
      </w:pPr>
      <w:r>
        <w:t xml:space="preserve">    Итоговое собеседование будет проходить в виде </w:t>
      </w:r>
      <w:r>
        <w:t>беседы с преподавателем</w:t>
      </w:r>
      <w:r>
        <w:t xml:space="preserve"> (а не с компьютером). После получения</w:t>
      </w:r>
      <w:r>
        <w:t xml:space="preserve"> результатов апробации, будет приниматься решение о возможности введения устного экзамена в штатный режим.  </w:t>
      </w:r>
    </w:p>
    <w:p w14:paraId="00485347" w14:textId="77777777" w:rsidR="006A3DA7" w:rsidRDefault="00FD6AA0">
      <w:pPr>
        <w:spacing w:after="131" w:line="259" w:lineRule="auto"/>
        <w:ind w:left="0" w:right="0" w:firstLine="0"/>
      </w:pPr>
      <w:r>
        <w:t xml:space="preserve"> </w:t>
      </w:r>
    </w:p>
    <w:p w14:paraId="71AF7400" w14:textId="77777777" w:rsidR="006A3DA7" w:rsidRDefault="00FD6AA0">
      <w:pPr>
        <w:ind w:left="-5" w:right="0"/>
      </w:pPr>
      <w:r>
        <w:t xml:space="preserve">Устный экзамен будет нацелен на проверку навыков </w:t>
      </w:r>
      <w:r>
        <w:t>спонтанной</w:t>
      </w:r>
      <w:r>
        <w:t xml:space="preserve"> речи – на подготовку участнику будет даваться </w:t>
      </w:r>
      <w:r>
        <w:t>около минуты</w:t>
      </w:r>
      <w:r>
        <w:t xml:space="preserve">.  </w:t>
      </w:r>
    </w:p>
    <w:p w14:paraId="73022074" w14:textId="77777777" w:rsidR="006A3DA7" w:rsidRDefault="00FD6AA0">
      <w:pPr>
        <w:spacing w:after="131" w:line="259" w:lineRule="auto"/>
        <w:ind w:left="0" w:right="0" w:firstLine="0"/>
      </w:pPr>
      <w:r>
        <w:t xml:space="preserve"> </w:t>
      </w:r>
    </w:p>
    <w:p w14:paraId="33A4057E" w14:textId="77777777" w:rsidR="006A3DA7" w:rsidRDefault="00FD6AA0">
      <w:pPr>
        <w:ind w:left="-5" w:right="0"/>
      </w:pPr>
      <w:r>
        <w:t xml:space="preserve">    Модель итогового </w:t>
      </w:r>
      <w:r>
        <w:t xml:space="preserve">собеседования по русскому языку включает следующие типы заданий:  </w:t>
      </w:r>
    </w:p>
    <w:p w14:paraId="36737649" w14:textId="77777777" w:rsidR="006A3DA7" w:rsidRDefault="00FD6AA0">
      <w:pPr>
        <w:numPr>
          <w:ilvl w:val="0"/>
          <w:numId w:val="1"/>
        </w:numPr>
        <w:spacing w:after="133" w:line="259" w:lineRule="auto"/>
        <w:ind w:right="0" w:hanging="305"/>
      </w:pPr>
      <w:r>
        <w:t xml:space="preserve">чтение текста вслух;  </w:t>
      </w:r>
    </w:p>
    <w:p w14:paraId="068D9B40" w14:textId="77777777" w:rsidR="006A3DA7" w:rsidRDefault="00FD6AA0">
      <w:pPr>
        <w:numPr>
          <w:ilvl w:val="0"/>
          <w:numId w:val="1"/>
        </w:numPr>
        <w:spacing w:after="131" w:line="259" w:lineRule="auto"/>
        <w:ind w:right="0" w:hanging="305"/>
      </w:pPr>
      <w:r>
        <w:t xml:space="preserve">пересказ текста с привлечением дополнительной информации;  </w:t>
      </w:r>
    </w:p>
    <w:p w14:paraId="1300BD2C" w14:textId="77777777" w:rsidR="00FD6AA0" w:rsidRDefault="00FD6AA0">
      <w:pPr>
        <w:numPr>
          <w:ilvl w:val="0"/>
          <w:numId w:val="1"/>
        </w:numPr>
        <w:ind w:right="0" w:hanging="305"/>
      </w:pPr>
      <w:r>
        <w:t xml:space="preserve">монологическое высказывание по одной из выбранных тем;  </w:t>
      </w:r>
    </w:p>
    <w:p w14:paraId="018999BB" w14:textId="428F6ACB" w:rsidR="006A3DA7" w:rsidRDefault="00FD6AA0">
      <w:pPr>
        <w:numPr>
          <w:ilvl w:val="0"/>
          <w:numId w:val="1"/>
        </w:numPr>
        <w:ind w:right="0" w:hanging="305"/>
      </w:pPr>
      <w:r>
        <w:t>4) диалог с экзаменатором-</w:t>
      </w:r>
      <w:r>
        <w:t xml:space="preserve">собеседником.  </w:t>
      </w:r>
    </w:p>
    <w:p w14:paraId="16DB463F" w14:textId="77777777" w:rsidR="006A3DA7" w:rsidRDefault="00FD6AA0">
      <w:pPr>
        <w:spacing w:after="133" w:line="259" w:lineRule="auto"/>
        <w:ind w:left="0" w:right="0" w:firstLine="0"/>
      </w:pPr>
      <w:r>
        <w:t xml:space="preserve"> </w:t>
      </w:r>
    </w:p>
    <w:p w14:paraId="752291E9" w14:textId="77777777" w:rsidR="006A3DA7" w:rsidRDefault="00FD6AA0">
      <w:pPr>
        <w:spacing w:after="132"/>
        <w:ind w:left="-5" w:right="0"/>
      </w:pPr>
      <w:r>
        <w:t xml:space="preserve">    Все тексты для чтения, которые будут предложены участникам собеседования, </w:t>
      </w:r>
      <w:proofErr w:type="gramStart"/>
      <w:r>
        <w:t>- это</w:t>
      </w:r>
      <w:proofErr w:type="gramEnd"/>
      <w:r>
        <w:t xml:space="preserve"> тексты о выдающихся людях России, таких как первый космонавт Юрий Гагарин, знаменитый хирург Николай Пирогов, наши современники Доктор Лиза (Елизавета </w:t>
      </w:r>
      <w:r>
        <w:lastRenderedPageBreak/>
        <w:t>Гли</w:t>
      </w:r>
      <w:r>
        <w:t xml:space="preserve">нка) и доктор из Красноярска, который в сложных условиях провёл операцию и спас жизнь ребёнку.  </w:t>
      </w:r>
    </w:p>
    <w:p w14:paraId="4A4497BC" w14:textId="77777777" w:rsidR="006A3DA7" w:rsidRDefault="00FD6AA0">
      <w:pPr>
        <w:spacing w:after="131" w:line="259" w:lineRule="auto"/>
        <w:ind w:left="0" w:right="0" w:firstLine="0"/>
      </w:pPr>
      <w:r>
        <w:t xml:space="preserve"> </w:t>
      </w:r>
    </w:p>
    <w:p w14:paraId="447DE1BC" w14:textId="77777777" w:rsidR="006A3DA7" w:rsidRDefault="00FD6AA0">
      <w:pPr>
        <w:ind w:left="-5" w:right="0"/>
      </w:pPr>
      <w:r>
        <w:t xml:space="preserve">    На выполнение работы каждому участнику будет отводиться около 15 минут. В процессе проведения собеседования будет вестись аудиозапись.  </w:t>
      </w:r>
    </w:p>
    <w:p w14:paraId="2C49CC5B" w14:textId="77777777" w:rsidR="006A3DA7" w:rsidRDefault="00FD6AA0">
      <w:pPr>
        <w:spacing w:after="133" w:line="259" w:lineRule="auto"/>
        <w:ind w:left="0" w:right="0" w:firstLine="0"/>
      </w:pPr>
      <w:r>
        <w:t xml:space="preserve"> </w:t>
      </w:r>
    </w:p>
    <w:p w14:paraId="2631777B" w14:textId="77777777" w:rsidR="006A3DA7" w:rsidRDefault="00FD6AA0">
      <w:pPr>
        <w:ind w:left="-5" w:right="0"/>
      </w:pPr>
      <w:r>
        <w:t xml:space="preserve">    Оценка вып</w:t>
      </w:r>
      <w:r>
        <w:t xml:space="preserve">олнения заданий работы будет осуществляться экспертом непосредственно в процессе ответа по специально разработанным критериям с учётом соблюдения норм современного русского литературного языка.  </w:t>
      </w:r>
    </w:p>
    <w:p w14:paraId="52C17AE8" w14:textId="77777777" w:rsidR="006A3DA7" w:rsidRDefault="00FD6AA0">
      <w:pPr>
        <w:spacing w:after="134" w:line="259" w:lineRule="auto"/>
        <w:ind w:left="0" w:right="0" w:firstLine="0"/>
      </w:pPr>
      <w:r>
        <w:t xml:space="preserve"> </w:t>
      </w:r>
    </w:p>
    <w:p w14:paraId="6394EC39" w14:textId="77777777" w:rsidR="006A3DA7" w:rsidRDefault="00FD6AA0">
      <w:pPr>
        <w:ind w:left="-5" w:right="0"/>
      </w:pPr>
      <w:r>
        <w:t xml:space="preserve">    Планируется, что итоговое собеседование выпускники 9 к</w:t>
      </w:r>
      <w:r>
        <w:t>лассов будут проходить в своих школах. Оцениваться оно будет по системе «зачёт»</w:t>
      </w:r>
      <w:proofErr w:type="gramStart"/>
      <w:r>
        <w:t>/«</w:t>
      </w:r>
      <w:proofErr w:type="gramEnd"/>
      <w:r>
        <w:t xml:space="preserve">незачёт».  </w:t>
      </w:r>
    </w:p>
    <w:p w14:paraId="63372DA8" w14:textId="77777777" w:rsidR="006A3DA7" w:rsidRDefault="00FD6AA0">
      <w:pPr>
        <w:spacing w:after="131" w:line="259" w:lineRule="auto"/>
        <w:ind w:left="0" w:right="0" w:firstLine="0"/>
      </w:pPr>
      <w:r>
        <w:t xml:space="preserve"> </w:t>
      </w:r>
    </w:p>
    <w:p w14:paraId="56DF75E6" w14:textId="77777777" w:rsidR="006A3DA7" w:rsidRDefault="00FD6AA0">
      <w:pPr>
        <w:spacing w:after="133" w:line="259" w:lineRule="auto"/>
        <w:ind w:left="0" w:right="0" w:firstLine="0"/>
      </w:pPr>
      <w:r>
        <w:t>КРАТКИЙ ИТОГ:</w:t>
      </w:r>
      <w:r>
        <w:t xml:space="preserve">  </w:t>
      </w:r>
    </w:p>
    <w:p w14:paraId="55BAD9A9" w14:textId="77777777" w:rsidR="006A3DA7" w:rsidRDefault="00FD6AA0">
      <w:pPr>
        <w:numPr>
          <w:ilvl w:val="0"/>
          <w:numId w:val="2"/>
        </w:numPr>
        <w:spacing w:after="131" w:line="259" w:lineRule="auto"/>
        <w:ind w:right="0" w:hanging="242"/>
      </w:pPr>
      <w:r>
        <w:t xml:space="preserve">Для допуска к ОГЭ нужно будет пройти итоговое собеседование.  </w:t>
      </w:r>
    </w:p>
    <w:p w14:paraId="7C3D11D1" w14:textId="1559AECA" w:rsidR="006A3DA7" w:rsidRDefault="00FD6AA0">
      <w:pPr>
        <w:numPr>
          <w:ilvl w:val="0"/>
          <w:numId w:val="2"/>
        </w:numPr>
        <w:ind w:right="0" w:hanging="242"/>
      </w:pPr>
      <w:r>
        <w:t>В 20</w:t>
      </w:r>
      <w:r w:rsidR="00B21A5A">
        <w:t>22</w:t>
      </w:r>
      <w:r>
        <w:t xml:space="preserve">-м году результаты итогового собеседования не повлияют на допуск к ОГЭ. Оно </w:t>
      </w:r>
      <w:r>
        <w:t xml:space="preserve">будет проведено </w:t>
      </w:r>
      <w:proofErr w:type="gramStart"/>
      <w:r>
        <w:t xml:space="preserve">в </w:t>
      </w:r>
      <w:r>
        <w:t xml:space="preserve"> регионах</w:t>
      </w:r>
      <w:proofErr w:type="gramEnd"/>
      <w:r>
        <w:t xml:space="preserve"> в режиме апробации.  </w:t>
      </w:r>
    </w:p>
    <w:p w14:paraId="4DE16E92" w14:textId="77777777" w:rsidR="006A3DA7" w:rsidRDefault="00FD6AA0">
      <w:pPr>
        <w:numPr>
          <w:ilvl w:val="0"/>
          <w:numId w:val="2"/>
        </w:numPr>
        <w:ind w:right="0" w:hanging="242"/>
      </w:pPr>
      <w:r>
        <w:t xml:space="preserve">Во время ответа ученика будет оценивать преподаватель. После ответа ученик получит «зачёт» или «незачёт».  </w:t>
      </w:r>
    </w:p>
    <w:p w14:paraId="5C5BA364" w14:textId="77777777" w:rsidR="006A3DA7" w:rsidRDefault="00FD6AA0">
      <w:pPr>
        <w:numPr>
          <w:ilvl w:val="0"/>
          <w:numId w:val="2"/>
        </w:numPr>
        <w:spacing w:after="131" w:line="259" w:lineRule="auto"/>
        <w:ind w:right="0" w:hanging="242"/>
      </w:pPr>
      <w:r>
        <w:t xml:space="preserve">Итоговое собеседование будет длиться около 15 минут.  </w:t>
      </w:r>
    </w:p>
    <w:p w14:paraId="429810B0" w14:textId="77777777" w:rsidR="006A3DA7" w:rsidRDefault="00FD6AA0">
      <w:pPr>
        <w:numPr>
          <w:ilvl w:val="0"/>
          <w:numId w:val="2"/>
        </w:numPr>
        <w:ind w:right="0" w:hanging="242"/>
      </w:pPr>
      <w:r>
        <w:t xml:space="preserve">Итоговое собеседование будет состоять из 4-х частей: чтение, пересказ, монолог и диалог.  </w:t>
      </w:r>
    </w:p>
    <w:p w14:paraId="5EC51637" w14:textId="77777777" w:rsidR="006A3DA7" w:rsidRDefault="00FD6AA0">
      <w:pPr>
        <w:numPr>
          <w:ilvl w:val="0"/>
          <w:numId w:val="2"/>
        </w:numPr>
        <w:spacing w:after="505"/>
        <w:ind w:right="0" w:hanging="242"/>
      </w:pPr>
      <w:r>
        <w:t xml:space="preserve">У ученика будут проверять навык спонтанной речи, поэтому времени на подготовку будет немного – всего 1 минута. </w:t>
      </w:r>
    </w:p>
    <w:p w14:paraId="49F2137F" w14:textId="77777777" w:rsidR="006A3DA7" w:rsidRDefault="00FD6AA0">
      <w:pPr>
        <w:spacing w:after="0" w:line="259" w:lineRule="auto"/>
        <w:ind w:left="607" w:right="0" w:firstLine="0"/>
      </w:pPr>
      <w:r>
        <w:rPr>
          <w:sz w:val="24"/>
        </w:rPr>
        <w:t xml:space="preserve"> </w:t>
      </w:r>
    </w:p>
    <w:sectPr w:rsidR="006A3DA7">
      <w:pgSz w:w="11906" w:h="16838"/>
      <w:pgMar w:top="1135" w:right="718" w:bottom="1768" w:left="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230DA"/>
    <w:multiLevelType w:val="hybridMultilevel"/>
    <w:tmpl w:val="B750F89A"/>
    <w:lvl w:ilvl="0" w:tplc="C82A6EF6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27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94B3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1A43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4C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EF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45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A3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201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8C0FD0"/>
    <w:multiLevelType w:val="hybridMultilevel"/>
    <w:tmpl w:val="94B218D6"/>
    <w:lvl w:ilvl="0" w:tplc="39FAB246">
      <w:start w:val="1"/>
      <w:numFmt w:val="bullet"/>
      <w:lvlText w:val="●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0E5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8CE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DAA8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466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9EE3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D6BB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B459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62FA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A7"/>
    <w:rsid w:val="006A3DA7"/>
    <w:rsid w:val="00B21A5A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E626"/>
  <w15:docId w15:val="{70D565A4-8A7B-4772-9A40-538DEE64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357" w:lineRule="auto"/>
      <w:ind w:left="10" w:right="13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2022-01-25T05:49:00Z</dcterms:created>
  <dcterms:modified xsi:type="dcterms:W3CDTF">2022-01-25T05:49:00Z</dcterms:modified>
</cp:coreProperties>
</file>